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AC4" w:rsidRPr="003A52D1" w:rsidRDefault="00226908" w:rsidP="00404DF1">
      <w:pPr>
        <w:jc w:val="center"/>
        <w:outlineLvl w:val="0"/>
        <w:rPr>
          <w:rStyle w:val="Policepardfaut1"/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1A6248DA">
          <v:rect id="Rectangle 2" o:spid="_x0000_s2050" style="position:absolute;left:0;text-align:left;margin-left:21.65pt;margin-top:17.55pt;width:495.65pt;height:7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" strokecolor="#c0504d" strokeweight="2pt">
            <v:path arrowok="t"/>
            <v:textbox>
              <w:txbxContent>
                <w:p w:rsidR="00DF3F43" w:rsidRPr="003A52D1" w:rsidRDefault="001F0ABC" w:rsidP="0040221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52D1">
                    <w:rPr>
                      <w:rFonts w:ascii="Calibri" w:hAnsi="Calibri" w:cs="Calibri"/>
                      <w:b/>
                      <w:bCs/>
                      <w:color w:val="FF0000"/>
                      <w:sz w:val="32"/>
                      <w:szCs w:val="32"/>
                    </w:rPr>
                    <w:t xml:space="preserve">FORMATION AUX </w:t>
                  </w:r>
                  <w:r w:rsidR="00B67CB0">
                    <w:rPr>
                      <w:rFonts w:ascii="Calibri" w:hAnsi="Calibri" w:cs="Calibri"/>
                      <w:b/>
                      <w:bCs/>
                      <w:color w:val="FF0000"/>
                      <w:sz w:val="32"/>
                      <w:szCs w:val="32"/>
                    </w:rPr>
                    <w:t xml:space="preserve"> ARCH</w:t>
                  </w:r>
                  <w:r w:rsidR="00B67CB0" w:rsidRPr="003A52D1">
                    <w:rPr>
                      <w:rFonts w:ascii="Calibri" w:hAnsi="Calibri" w:cs="Calibri"/>
                      <w:b/>
                      <w:bCs/>
                      <w:color w:val="FF0000"/>
                      <w:sz w:val="32"/>
                      <w:szCs w:val="32"/>
                    </w:rPr>
                    <w:t>®</w:t>
                  </w:r>
                </w:p>
                <w:p w:rsidR="00DF3F43" w:rsidRPr="003A52D1" w:rsidRDefault="001F0ABC" w:rsidP="0040221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52D1">
                    <w:rPr>
                      <w:rFonts w:ascii="Calibri" w:hAnsi="Calibri" w:cs="Calibri"/>
                      <w:b/>
                      <w:bCs/>
                      <w:color w:val="FF0000"/>
                      <w:sz w:val="32"/>
                      <w:szCs w:val="32"/>
                    </w:rPr>
                    <w:t>ATELIERS DE R</w:t>
                  </w:r>
                  <w:r w:rsidR="003E520E" w:rsidRPr="003A52D1">
                    <w:rPr>
                      <w:rFonts w:ascii="Calibri" w:hAnsi="Calibri" w:cs="Calibri"/>
                      <w:b/>
                      <w:bCs/>
                      <w:color w:val="FF0000"/>
                      <w:sz w:val="32"/>
                      <w:szCs w:val="32"/>
                    </w:rPr>
                    <w:t>É</w:t>
                  </w:r>
                  <w:r w:rsidRPr="003A52D1">
                    <w:rPr>
                      <w:rFonts w:ascii="Calibri" w:hAnsi="Calibri" w:cs="Calibri"/>
                      <w:b/>
                      <w:bCs/>
                      <w:color w:val="FF0000"/>
                      <w:sz w:val="32"/>
                      <w:szCs w:val="32"/>
                    </w:rPr>
                    <w:t xml:space="preserve">FLEXION SUR LA CONDITION HUMAINE </w:t>
                  </w:r>
                </w:p>
                <w:p w:rsidR="00DE0F2E" w:rsidRPr="003A52D1" w:rsidRDefault="00EC3A11" w:rsidP="0040221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4F81BD"/>
                      <w:sz w:val="32"/>
                      <w:szCs w:val="32"/>
                    </w:rPr>
                  </w:pPr>
                  <w:r w:rsidRPr="003A52D1">
                    <w:rPr>
                      <w:rFonts w:ascii="Calibri" w:hAnsi="Calibri" w:cs="Calibri"/>
                      <w:b/>
                      <w:bCs/>
                      <w:color w:val="FF0000"/>
                      <w:sz w:val="32"/>
                      <w:szCs w:val="32"/>
                    </w:rPr>
                    <w:t>de l’AGSAS</w:t>
                  </w:r>
                </w:p>
              </w:txbxContent>
            </v:textbox>
            <w10:wrap type="through"/>
          </v:rect>
        </w:pict>
      </w:r>
    </w:p>
    <w:p w:rsidR="00785723" w:rsidRPr="00785723" w:rsidRDefault="00785723" w:rsidP="00785723">
      <w:pPr>
        <w:outlineLvl w:val="0"/>
        <w:rPr>
          <w:rStyle w:val="Policepardfaut1"/>
          <w:rFonts w:ascii="Calibri" w:hAnsi="Calibri" w:cs="Calibri"/>
          <w:b/>
          <w:sz w:val="22"/>
          <w:szCs w:val="22"/>
        </w:rPr>
      </w:pPr>
      <w:r>
        <w:rPr>
          <w:rStyle w:val="Policepardfaut1"/>
          <w:rFonts w:ascii="Calibri" w:hAnsi="Calibri" w:cs="Calibri"/>
          <w:b/>
          <w:sz w:val="22"/>
          <w:szCs w:val="22"/>
        </w:rPr>
        <w:t xml:space="preserve">     </w:t>
      </w:r>
    </w:p>
    <w:p w:rsidR="00785723" w:rsidRDefault="00785723" w:rsidP="00057AD9">
      <w:pPr>
        <w:jc w:val="center"/>
        <w:outlineLvl w:val="0"/>
        <w:rPr>
          <w:rStyle w:val="Policepardfaut1"/>
          <w:rFonts w:ascii="Calibri" w:hAnsi="Calibri" w:cs="Calibri"/>
          <w:b/>
          <w:bCs/>
          <w:sz w:val="22"/>
          <w:szCs w:val="22"/>
        </w:rPr>
      </w:pPr>
      <w:bookmarkStart w:id="0" w:name="_Hlk131692377"/>
    </w:p>
    <w:p w:rsidR="003D7F4D" w:rsidRDefault="003D7F4D" w:rsidP="00057AD9">
      <w:pPr>
        <w:jc w:val="center"/>
        <w:outlineLvl w:val="0"/>
        <w:rPr>
          <w:rStyle w:val="Policepardfaut1"/>
          <w:rFonts w:ascii="Calibri" w:hAnsi="Calibri" w:cs="Calibri"/>
          <w:b/>
          <w:sz w:val="22"/>
          <w:szCs w:val="22"/>
        </w:rPr>
      </w:pPr>
    </w:p>
    <w:p w:rsidR="003D7F4D" w:rsidRDefault="003D7F4D" w:rsidP="00057AD9">
      <w:pPr>
        <w:jc w:val="center"/>
        <w:outlineLvl w:val="0"/>
        <w:rPr>
          <w:rStyle w:val="Policepardfaut1"/>
          <w:rFonts w:ascii="Calibri" w:hAnsi="Calibri" w:cs="Calibri"/>
          <w:b/>
          <w:sz w:val="22"/>
          <w:szCs w:val="22"/>
        </w:rPr>
      </w:pPr>
    </w:p>
    <w:p w:rsidR="003D7F4D" w:rsidRDefault="003D7F4D" w:rsidP="00057AD9">
      <w:pPr>
        <w:jc w:val="center"/>
        <w:outlineLvl w:val="0"/>
        <w:rPr>
          <w:rStyle w:val="Policepardfaut1"/>
          <w:rFonts w:ascii="Calibri" w:hAnsi="Calibri" w:cs="Calibri"/>
          <w:b/>
          <w:sz w:val="22"/>
          <w:szCs w:val="22"/>
        </w:rPr>
      </w:pPr>
    </w:p>
    <w:p w:rsidR="003D7F4D" w:rsidRDefault="003D7F4D" w:rsidP="00057AD9">
      <w:pPr>
        <w:jc w:val="center"/>
        <w:outlineLvl w:val="0"/>
        <w:rPr>
          <w:rStyle w:val="Policepardfaut1"/>
          <w:rFonts w:ascii="Calibri" w:hAnsi="Calibri" w:cs="Calibri"/>
          <w:b/>
          <w:sz w:val="22"/>
          <w:szCs w:val="22"/>
        </w:rPr>
      </w:pPr>
    </w:p>
    <w:p w:rsidR="003D7F4D" w:rsidRDefault="003D7F4D" w:rsidP="00057AD9">
      <w:pPr>
        <w:jc w:val="center"/>
        <w:outlineLvl w:val="0"/>
        <w:rPr>
          <w:rStyle w:val="Policepardfaut1"/>
          <w:rFonts w:ascii="Calibri" w:hAnsi="Calibri" w:cs="Calibri"/>
          <w:b/>
          <w:sz w:val="22"/>
          <w:szCs w:val="22"/>
        </w:rPr>
      </w:pPr>
    </w:p>
    <w:p w:rsidR="00785723" w:rsidRDefault="003D7F4D" w:rsidP="00057AD9">
      <w:pPr>
        <w:jc w:val="center"/>
        <w:outlineLvl w:val="0"/>
        <w:rPr>
          <w:rStyle w:val="Policepardfaut1"/>
          <w:rFonts w:ascii="Calibri" w:hAnsi="Calibri" w:cs="Calibri"/>
          <w:b/>
          <w:bCs/>
          <w:sz w:val="22"/>
          <w:szCs w:val="22"/>
        </w:rPr>
      </w:pPr>
      <w:r>
        <w:rPr>
          <w:rStyle w:val="Policepardfaut1"/>
          <w:rFonts w:ascii="Calibri" w:hAnsi="Calibri" w:cs="Calibri"/>
          <w:b/>
          <w:sz w:val="22"/>
          <w:szCs w:val="22"/>
        </w:rPr>
        <w:t xml:space="preserve">3 </w:t>
      </w:r>
      <w:r w:rsidR="00785723">
        <w:rPr>
          <w:rStyle w:val="Policepardfaut1"/>
          <w:rFonts w:ascii="Calibri" w:hAnsi="Calibri" w:cs="Calibri"/>
          <w:b/>
          <w:sz w:val="22"/>
          <w:szCs w:val="22"/>
        </w:rPr>
        <w:t>jours de formation dans la région lyonnaise</w:t>
      </w:r>
    </w:p>
    <w:p w:rsidR="001F0ABC" w:rsidRPr="003A52D1" w:rsidRDefault="00B20E27" w:rsidP="00057AD9">
      <w:pPr>
        <w:jc w:val="center"/>
        <w:outlineLvl w:val="0"/>
        <w:rPr>
          <w:rStyle w:val="Policepardfaut1"/>
          <w:rFonts w:ascii="Calibri" w:hAnsi="Calibri" w:cs="Calibri"/>
          <w:sz w:val="22"/>
          <w:szCs w:val="22"/>
        </w:rPr>
      </w:pPr>
      <w:r>
        <w:rPr>
          <w:rStyle w:val="Policepardfaut1"/>
          <w:rFonts w:ascii="Calibri" w:hAnsi="Calibri" w:cs="Calibri"/>
          <w:b/>
          <w:bCs/>
          <w:sz w:val="22"/>
          <w:szCs w:val="22"/>
        </w:rPr>
        <w:t>s</w:t>
      </w:r>
      <w:r w:rsidR="003A52D1" w:rsidRPr="003A52D1">
        <w:rPr>
          <w:rStyle w:val="Policepardfaut1"/>
          <w:rFonts w:ascii="Calibri" w:hAnsi="Calibri" w:cs="Calibri"/>
          <w:b/>
          <w:bCs/>
          <w:sz w:val="22"/>
          <w:szCs w:val="22"/>
        </w:rPr>
        <w:t>amedi 14</w:t>
      </w:r>
      <w:r w:rsidR="00485E7C" w:rsidRPr="003A52D1">
        <w:rPr>
          <w:rStyle w:val="Policepardfaut1"/>
          <w:rFonts w:ascii="Calibri" w:hAnsi="Calibri" w:cs="Calibri"/>
          <w:b/>
          <w:bCs/>
          <w:sz w:val="22"/>
          <w:szCs w:val="22"/>
        </w:rPr>
        <w:t xml:space="preserve"> et</w:t>
      </w:r>
      <w:r w:rsidR="003A52D1" w:rsidRPr="003A52D1">
        <w:rPr>
          <w:rStyle w:val="Policepardfaut1"/>
          <w:rFonts w:ascii="Calibri" w:hAnsi="Calibri" w:cs="Calibri"/>
          <w:b/>
          <w:bCs/>
          <w:sz w:val="22"/>
          <w:szCs w:val="22"/>
        </w:rPr>
        <w:t xml:space="preserve"> dimanche 15</w:t>
      </w:r>
      <w:r w:rsidR="00485E7C" w:rsidRPr="003A52D1">
        <w:rPr>
          <w:rStyle w:val="Policepardfaut1"/>
          <w:rFonts w:ascii="Calibri" w:hAnsi="Calibri" w:cs="Calibri"/>
          <w:b/>
          <w:bCs/>
          <w:sz w:val="22"/>
          <w:szCs w:val="22"/>
        </w:rPr>
        <w:t xml:space="preserve"> </w:t>
      </w:r>
      <w:r w:rsidR="003A52D1" w:rsidRPr="003A52D1">
        <w:rPr>
          <w:rStyle w:val="Policepardfaut1"/>
          <w:rFonts w:ascii="Calibri" w:hAnsi="Calibri" w:cs="Calibri"/>
          <w:b/>
          <w:bCs/>
          <w:sz w:val="22"/>
          <w:szCs w:val="22"/>
        </w:rPr>
        <w:t>octobre</w:t>
      </w:r>
      <w:r w:rsidR="00485E7C" w:rsidRPr="003A52D1">
        <w:rPr>
          <w:rStyle w:val="Policepardfaut1"/>
          <w:rFonts w:ascii="Calibri" w:hAnsi="Calibri" w:cs="Calibri"/>
          <w:b/>
          <w:bCs/>
          <w:sz w:val="22"/>
          <w:szCs w:val="22"/>
        </w:rPr>
        <w:t xml:space="preserve"> 202</w:t>
      </w:r>
      <w:r w:rsidR="003A52D1" w:rsidRPr="003A52D1">
        <w:rPr>
          <w:rStyle w:val="Policepardfaut1"/>
          <w:rFonts w:ascii="Calibri" w:hAnsi="Calibri" w:cs="Calibri"/>
          <w:b/>
          <w:bCs/>
          <w:sz w:val="22"/>
          <w:szCs w:val="22"/>
        </w:rPr>
        <w:t>3</w:t>
      </w:r>
      <w:r w:rsidR="00485E7C" w:rsidRPr="003A52D1">
        <w:rPr>
          <w:rStyle w:val="Policepardfaut1"/>
          <w:rFonts w:ascii="Calibri" w:hAnsi="Calibri" w:cs="Calibri"/>
          <w:sz w:val="22"/>
          <w:szCs w:val="22"/>
        </w:rPr>
        <w:t xml:space="preserve">, </w:t>
      </w:r>
      <w:r w:rsidR="001F0ABC" w:rsidRPr="003A52D1">
        <w:rPr>
          <w:rStyle w:val="Policepardfaut1"/>
          <w:rFonts w:ascii="Calibri" w:hAnsi="Calibri" w:cs="Calibri"/>
          <w:sz w:val="22"/>
          <w:szCs w:val="22"/>
        </w:rPr>
        <w:t xml:space="preserve"> </w:t>
      </w:r>
      <w:r>
        <w:rPr>
          <w:rStyle w:val="Policepardfaut1"/>
          <w:rFonts w:ascii="Calibri" w:hAnsi="Calibri" w:cs="Calibri"/>
          <w:sz w:val="22"/>
          <w:szCs w:val="22"/>
        </w:rPr>
        <w:t xml:space="preserve">puis  </w:t>
      </w:r>
      <w:r w:rsidR="00485E7C" w:rsidRPr="003A52D1">
        <w:rPr>
          <w:rStyle w:val="Policepardfaut1"/>
          <w:rFonts w:ascii="Calibri" w:hAnsi="Calibri" w:cs="Calibri"/>
          <w:b/>
          <w:bCs/>
          <w:sz w:val="22"/>
          <w:szCs w:val="22"/>
        </w:rPr>
        <w:t xml:space="preserve">samedi </w:t>
      </w:r>
      <w:r w:rsidRPr="00B20E27">
        <w:rPr>
          <w:rStyle w:val="Policepardfaut1"/>
          <w:rFonts w:ascii="Calibri" w:hAnsi="Calibri" w:cs="Calibri"/>
          <w:b/>
          <w:sz w:val="22"/>
          <w:szCs w:val="22"/>
        </w:rPr>
        <w:t>10 février</w:t>
      </w:r>
      <w:r>
        <w:rPr>
          <w:rStyle w:val="Policepardfaut1"/>
          <w:rFonts w:ascii="Calibri" w:hAnsi="Calibri" w:cs="Calibri"/>
          <w:b/>
          <w:sz w:val="22"/>
          <w:szCs w:val="22"/>
        </w:rPr>
        <w:t xml:space="preserve"> 2024</w:t>
      </w:r>
    </w:p>
    <w:p w:rsidR="00057AD9" w:rsidRDefault="00EC3A11" w:rsidP="007E6B4B">
      <w:pPr>
        <w:jc w:val="center"/>
        <w:outlineLvl w:val="0"/>
        <w:rPr>
          <w:rStyle w:val="Policepardfaut1"/>
          <w:rFonts w:ascii="Calibri" w:hAnsi="Calibri" w:cs="Calibri"/>
          <w:sz w:val="22"/>
          <w:szCs w:val="22"/>
        </w:rPr>
      </w:pPr>
      <w:r w:rsidRPr="003A52D1">
        <w:rPr>
          <w:rStyle w:val="Policepardfaut1"/>
          <w:rFonts w:ascii="Calibri" w:hAnsi="Calibri" w:cs="Calibri"/>
          <w:sz w:val="22"/>
          <w:szCs w:val="22"/>
        </w:rPr>
        <w:t xml:space="preserve">Lieu : </w:t>
      </w:r>
      <w:r w:rsidR="00566008">
        <w:rPr>
          <w:rStyle w:val="Policepardfaut1"/>
          <w:rFonts w:ascii="Calibri" w:hAnsi="Calibri" w:cs="Calibri"/>
          <w:sz w:val="22"/>
          <w:szCs w:val="22"/>
        </w:rPr>
        <w:t xml:space="preserve">au CEPEC à </w:t>
      </w:r>
      <w:r w:rsidR="00566008" w:rsidRPr="004714FF">
        <w:rPr>
          <w:rStyle w:val="Policepardfaut1"/>
          <w:rFonts w:ascii="Calibri" w:hAnsi="Calibri" w:cs="Calibri"/>
          <w:b/>
          <w:sz w:val="22"/>
          <w:szCs w:val="22"/>
        </w:rPr>
        <w:t>Craponne (</w:t>
      </w:r>
      <w:r w:rsidR="007E532D" w:rsidRPr="004714FF">
        <w:rPr>
          <w:rStyle w:val="Policepardfaut1"/>
          <w:rFonts w:ascii="Calibri" w:hAnsi="Calibri" w:cs="Calibri"/>
          <w:b/>
          <w:sz w:val="22"/>
          <w:szCs w:val="22"/>
        </w:rPr>
        <w:t>69290</w:t>
      </w:r>
      <w:r w:rsidR="007E532D">
        <w:rPr>
          <w:rStyle w:val="Policepardfaut1"/>
          <w:rFonts w:ascii="Calibri" w:hAnsi="Calibri" w:cs="Calibri"/>
          <w:sz w:val="22"/>
          <w:szCs w:val="22"/>
        </w:rPr>
        <w:t>)</w:t>
      </w:r>
      <w:r w:rsidR="004714FF">
        <w:rPr>
          <w:rStyle w:val="Policepardfaut1"/>
          <w:rFonts w:ascii="Calibri" w:hAnsi="Calibri" w:cs="Calibri"/>
          <w:sz w:val="22"/>
          <w:szCs w:val="22"/>
        </w:rPr>
        <w:t>, commune proche de Lyon, accessible en bus</w:t>
      </w:r>
    </w:p>
    <w:p w:rsidR="00566008" w:rsidRPr="007E6B4B" w:rsidRDefault="00566008" w:rsidP="007E6B4B">
      <w:pPr>
        <w:jc w:val="center"/>
        <w:outlineLvl w:val="0"/>
        <w:rPr>
          <w:rFonts w:ascii="Calibri" w:hAnsi="Calibri" w:cs="Calibri"/>
          <w:color w:val="4F81BD"/>
          <w:sz w:val="22"/>
          <w:szCs w:val="22"/>
        </w:rPr>
      </w:pPr>
    </w:p>
    <w:p w:rsidR="004714FF" w:rsidRDefault="00057AD9" w:rsidP="00A22B21">
      <w:pPr>
        <w:jc w:val="center"/>
        <w:outlineLvl w:val="0"/>
      </w:pPr>
      <w:r w:rsidRPr="003A52D1">
        <w:rPr>
          <w:rFonts w:ascii="Calibri" w:hAnsi="Calibri" w:cs="Calibri"/>
          <w:sz w:val="22"/>
          <w:szCs w:val="22"/>
        </w:rPr>
        <w:t>Conta</w:t>
      </w:r>
      <w:r w:rsidR="00B20E83" w:rsidRPr="003A52D1">
        <w:rPr>
          <w:rFonts w:ascii="Calibri" w:hAnsi="Calibri" w:cs="Calibri"/>
          <w:sz w:val="22"/>
          <w:szCs w:val="22"/>
        </w:rPr>
        <w:t xml:space="preserve">ct : </w:t>
      </w:r>
      <w:r w:rsidRPr="003A52D1">
        <w:rPr>
          <w:rFonts w:ascii="Calibri" w:hAnsi="Calibri" w:cs="Calibri"/>
          <w:color w:val="4F81BD"/>
          <w:sz w:val="22"/>
          <w:szCs w:val="22"/>
        </w:rPr>
        <w:t xml:space="preserve"> </w:t>
      </w:r>
      <w:r w:rsidR="004714FF">
        <w:t xml:space="preserve">Anne-Marie Mathey    </w:t>
      </w:r>
    </w:p>
    <w:p w:rsidR="0069373A" w:rsidRPr="0069373A" w:rsidRDefault="004714FF" w:rsidP="0069373A">
      <w:pPr>
        <w:jc w:val="center"/>
        <w:outlineLvl w:val="0"/>
        <w:rPr>
          <w:color w:val="0070C0"/>
        </w:rPr>
      </w:pPr>
      <w:r w:rsidRPr="0069373A">
        <w:rPr>
          <w:color w:val="0070C0"/>
        </w:rPr>
        <w:t xml:space="preserve">                             </w:t>
      </w:r>
      <w:hyperlink r:id="rId7" w:history="1">
        <w:r w:rsidRPr="0069373A">
          <w:rPr>
            <w:rStyle w:val="Lienhypertexte"/>
            <w:color w:val="0070C0"/>
          </w:rPr>
          <w:t>annemathey47@gmail.com</w:t>
        </w:r>
      </w:hyperlink>
    </w:p>
    <w:p w:rsidR="004714FF" w:rsidRDefault="004714FF" w:rsidP="004714FF">
      <w:pPr>
        <w:jc w:val="center"/>
        <w:outlineLvl w:val="0"/>
      </w:pPr>
      <w:r>
        <w:t xml:space="preserve">        06 26 07 26 92</w:t>
      </w:r>
    </w:p>
    <w:bookmarkEnd w:id="0"/>
    <w:p w:rsidR="00DE0F2E" w:rsidRPr="003A52D1" w:rsidRDefault="00DE0F2E" w:rsidP="00B67CB0">
      <w:pPr>
        <w:outlineLvl w:val="0"/>
        <w:rPr>
          <w:rFonts w:ascii="Calibri" w:hAnsi="Calibri" w:cs="Calibri"/>
          <w:color w:val="FF0000"/>
          <w:sz w:val="22"/>
          <w:szCs w:val="22"/>
        </w:rPr>
      </w:pPr>
    </w:p>
    <w:p w:rsidR="007D7AC4" w:rsidRPr="003A52D1" w:rsidRDefault="007D7AC4" w:rsidP="002B01C4">
      <w:pPr>
        <w:jc w:val="both"/>
        <w:rPr>
          <w:rFonts w:ascii="Calibri" w:hAnsi="Calibri" w:cs="Calibri"/>
          <w:b/>
          <w:sz w:val="22"/>
          <w:szCs w:val="22"/>
        </w:rPr>
      </w:pPr>
    </w:p>
    <w:p w:rsidR="00DE0F2E" w:rsidRPr="003A52D1" w:rsidRDefault="001B0DB8" w:rsidP="002B01C4">
      <w:pPr>
        <w:jc w:val="both"/>
        <w:rPr>
          <w:rFonts w:ascii="Calibri" w:hAnsi="Calibri" w:cs="Calibri"/>
          <w:b/>
          <w:sz w:val="22"/>
          <w:szCs w:val="22"/>
        </w:rPr>
      </w:pPr>
      <w:r w:rsidRPr="003A52D1">
        <w:rPr>
          <w:rFonts w:ascii="Calibri" w:hAnsi="Calibri" w:cs="Calibri"/>
          <w:b/>
          <w:sz w:val="22"/>
          <w:szCs w:val="22"/>
        </w:rPr>
        <w:t>OBJECTIFS</w:t>
      </w:r>
    </w:p>
    <w:p w:rsidR="001B0DB8" w:rsidRPr="003A52D1" w:rsidRDefault="001B0DB8" w:rsidP="001B0DB8">
      <w:pPr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Permettre aux participants :</w:t>
      </w:r>
    </w:p>
    <w:p w:rsidR="001B0DB8" w:rsidRPr="003A52D1" w:rsidRDefault="001B0DB8" w:rsidP="001B0DB8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De vivre ces ateliers</w:t>
      </w:r>
    </w:p>
    <w:p w:rsidR="001B0DB8" w:rsidRPr="003A52D1" w:rsidRDefault="001B0DB8" w:rsidP="001B0DB8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De comprendre les fondements et les concepts qui les sous-tendent</w:t>
      </w:r>
    </w:p>
    <w:p w:rsidR="001B0DB8" w:rsidRPr="003A52D1" w:rsidRDefault="001B0DB8" w:rsidP="001B0DB8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De connaître le cadre de chaque dispositif</w:t>
      </w:r>
    </w:p>
    <w:p w:rsidR="00346DEF" w:rsidRDefault="001B0DB8" w:rsidP="00346DEF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 xml:space="preserve">D’être capable d’animer </w:t>
      </w:r>
      <w:r w:rsidR="00EC3A11" w:rsidRPr="003A52D1">
        <w:rPr>
          <w:rFonts w:ascii="Calibri" w:hAnsi="Calibri" w:cs="Calibri"/>
          <w:bCs/>
          <w:sz w:val="22"/>
          <w:szCs w:val="22"/>
        </w:rPr>
        <w:t>c</w:t>
      </w:r>
      <w:r w:rsidRPr="003A52D1">
        <w:rPr>
          <w:rFonts w:ascii="Calibri" w:hAnsi="Calibri" w:cs="Calibri"/>
          <w:bCs/>
          <w:sz w:val="22"/>
          <w:szCs w:val="22"/>
        </w:rPr>
        <w:t>es ateliers</w:t>
      </w:r>
    </w:p>
    <w:p w:rsidR="00346DEF" w:rsidRPr="00346DEF" w:rsidRDefault="00346DEF" w:rsidP="00346DEF">
      <w:pPr>
        <w:rPr>
          <w:rFonts w:asciiTheme="minorHAnsi" w:hAnsiTheme="minorHAnsi" w:cstheme="minorHAnsi"/>
          <w:sz w:val="22"/>
          <w:szCs w:val="22"/>
        </w:rPr>
      </w:pPr>
      <w:r w:rsidRPr="00346DEF">
        <w:rPr>
          <w:rFonts w:asciiTheme="minorHAnsi" w:hAnsiTheme="minorHAnsi" w:cstheme="minorHAnsi"/>
          <w:sz w:val="22"/>
          <w:szCs w:val="22"/>
        </w:rPr>
        <w:t xml:space="preserve">Avoir </w:t>
      </w:r>
      <w:r>
        <w:rPr>
          <w:rFonts w:asciiTheme="minorHAnsi" w:hAnsiTheme="minorHAnsi" w:cstheme="minorHAnsi"/>
          <w:sz w:val="22"/>
          <w:szCs w:val="22"/>
        </w:rPr>
        <w:t xml:space="preserve">déjà </w:t>
      </w:r>
      <w:r w:rsidRPr="00346DEF">
        <w:rPr>
          <w:rFonts w:asciiTheme="minorHAnsi" w:hAnsiTheme="minorHAnsi" w:cstheme="minorHAnsi"/>
          <w:sz w:val="22"/>
          <w:szCs w:val="22"/>
        </w:rPr>
        <w:t xml:space="preserve">participé à une formation </w:t>
      </w:r>
      <w:r>
        <w:rPr>
          <w:rFonts w:asciiTheme="minorHAnsi" w:hAnsiTheme="minorHAnsi" w:cstheme="minorHAnsi"/>
          <w:sz w:val="22"/>
          <w:szCs w:val="22"/>
        </w:rPr>
        <w:t>à</w:t>
      </w:r>
      <w:r w:rsidRPr="00346DEF">
        <w:rPr>
          <w:rFonts w:asciiTheme="minorHAnsi" w:hAnsiTheme="minorHAnsi" w:cstheme="minorHAnsi"/>
          <w:sz w:val="22"/>
          <w:szCs w:val="22"/>
        </w:rPr>
        <w:t xml:space="preserve"> l'un ou l'autre de ces ateliers n'est pas un obstacle car nous allons traiter des ARCH dans leur globalité et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Pr="00346DEF">
        <w:rPr>
          <w:rFonts w:asciiTheme="minorHAnsi" w:hAnsiTheme="minorHAnsi" w:cstheme="minorHAnsi"/>
          <w:sz w:val="22"/>
          <w:szCs w:val="22"/>
        </w:rPr>
        <w:t>leurs particularités dans l'école aujourd'hui.</w:t>
      </w:r>
    </w:p>
    <w:p w:rsidR="001B0DB8" w:rsidRPr="003A52D1" w:rsidRDefault="001B0DB8" w:rsidP="001B0DB8">
      <w:pPr>
        <w:pStyle w:val="Paragraphedeliste"/>
        <w:jc w:val="both"/>
        <w:rPr>
          <w:rFonts w:ascii="Calibri" w:hAnsi="Calibri" w:cs="Calibri"/>
          <w:bCs/>
          <w:sz w:val="22"/>
          <w:szCs w:val="22"/>
        </w:rPr>
      </w:pPr>
    </w:p>
    <w:p w:rsidR="00FD6678" w:rsidRDefault="00FD6678" w:rsidP="00043F96">
      <w:pPr>
        <w:pStyle w:val="Paragraphedeliste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FORMATRICES</w:t>
      </w:r>
    </w:p>
    <w:p w:rsidR="00043F96" w:rsidRPr="00FD6678" w:rsidRDefault="00FD6678" w:rsidP="00043F96">
      <w:pPr>
        <w:pStyle w:val="Paragraphedeliste"/>
        <w:ind w:left="0"/>
        <w:jc w:val="both"/>
        <w:rPr>
          <w:rFonts w:ascii="Calibri" w:hAnsi="Calibri" w:cs="Calibri"/>
          <w:sz w:val="22"/>
          <w:szCs w:val="22"/>
        </w:rPr>
      </w:pPr>
      <w:r w:rsidRPr="00FD6678">
        <w:rPr>
          <w:rFonts w:ascii="Calibri" w:hAnsi="Calibri" w:cs="Calibri"/>
          <w:sz w:val="22"/>
          <w:szCs w:val="22"/>
        </w:rPr>
        <w:t xml:space="preserve">Maryse </w:t>
      </w:r>
      <w:r w:rsidR="00A22B21" w:rsidRPr="00FD66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Métra et Josse Annino,</w:t>
      </w:r>
      <w:r w:rsidR="00B67CB0">
        <w:rPr>
          <w:rFonts w:ascii="Calibri" w:hAnsi="Calibri" w:cs="Calibri"/>
          <w:sz w:val="22"/>
          <w:szCs w:val="22"/>
        </w:rPr>
        <w:t xml:space="preserve"> </w:t>
      </w:r>
      <w:r w:rsidR="00043F96" w:rsidRPr="003A52D1">
        <w:rPr>
          <w:rFonts w:ascii="Calibri" w:hAnsi="Calibri" w:cs="Calibri"/>
          <w:bCs/>
          <w:sz w:val="22"/>
          <w:szCs w:val="22"/>
        </w:rPr>
        <w:t xml:space="preserve">membres des groupes de réflexion sur </w:t>
      </w:r>
      <w:r w:rsidR="00B67CB0">
        <w:rPr>
          <w:rFonts w:ascii="Calibri" w:hAnsi="Calibri" w:cs="Calibri"/>
          <w:bCs/>
          <w:sz w:val="22"/>
          <w:szCs w:val="22"/>
        </w:rPr>
        <w:t>les ARCH à l’AGSAS</w:t>
      </w:r>
    </w:p>
    <w:p w:rsidR="001B0DB8" w:rsidRPr="003A52D1" w:rsidRDefault="001B0DB8" w:rsidP="001B0DB8">
      <w:pPr>
        <w:jc w:val="both"/>
        <w:rPr>
          <w:rFonts w:ascii="Calibri" w:hAnsi="Calibri" w:cs="Calibri"/>
          <w:bCs/>
          <w:sz w:val="22"/>
          <w:szCs w:val="22"/>
        </w:rPr>
      </w:pPr>
    </w:p>
    <w:p w:rsidR="001B0DB8" w:rsidRPr="003A52D1" w:rsidRDefault="001B0DB8" w:rsidP="001B0DB8">
      <w:pPr>
        <w:jc w:val="both"/>
        <w:rPr>
          <w:rFonts w:ascii="Calibri" w:hAnsi="Calibri" w:cs="Calibri"/>
          <w:b/>
          <w:sz w:val="22"/>
          <w:szCs w:val="22"/>
        </w:rPr>
      </w:pPr>
      <w:r w:rsidRPr="003A52D1">
        <w:rPr>
          <w:rFonts w:ascii="Calibri" w:hAnsi="Calibri" w:cs="Calibri"/>
          <w:b/>
          <w:sz w:val="22"/>
          <w:szCs w:val="22"/>
        </w:rPr>
        <w:t>CONTENUS</w:t>
      </w:r>
    </w:p>
    <w:p w:rsidR="001B0DB8" w:rsidRPr="003A52D1" w:rsidRDefault="001B0DB8" w:rsidP="001B0DB8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Genèse de ces ateliers</w:t>
      </w:r>
    </w:p>
    <w:p w:rsidR="001B0DB8" w:rsidRPr="003A52D1" w:rsidRDefault="001B0DB8" w:rsidP="001B0DB8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Explication des différents concepts nécessaires à la compréhension et à l’appropriation de la méthode</w:t>
      </w:r>
    </w:p>
    <w:p w:rsidR="001B0DB8" w:rsidRPr="003A52D1" w:rsidRDefault="001B0DB8" w:rsidP="001B0DB8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Réflexion sur le positionnement de l’animateur, le statu</w:t>
      </w:r>
      <w:r w:rsidR="00EC3A11" w:rsidRPr="003A52D1">
        <w:rPr>
          <w:rFonts w:ascii="Calibri" w:hAnsi="Calibri" w:cs="Calibri"/>
          <w:bCs/>
          <w:sz w:val="22"/>
          <w:szCs w:val="22"/>
        </w:rPr>
        <w:t>t</w:t>
      </w:r>
      <w:r w:rsidRPr="003A52D1">
        <w:rPr>
          <w:rFonts w:ascii="Calibri" w:hAnsi="Calibri" w:cs="Calibri"/>
          <w:bCs/>
          <w:sz w:val="22"/>
          <w:szCs w:val="22"/>
        </w:rPr>
        <w:t xml:space="preserve"> de l’en</w:t>
      </w:r>
      <w:r w:rsidR="0074253C" w:rsidRPr="003A52D1">
        <w:rPr>
          <w:rFonts w:ascii="Calibri" w:hAnsi="Calibri" w:cs="Calibri"/>
          <w:bCs/>
          <w:sz w:val="22"/>
          <w:szCs w:val="22"/>
        </w:rPr>
        <w:t>f</w:t>
      </w:r>
      <w:r w:rsidRPr="003A52D1">
        <w:rPr>
          <w:rFonts w:ascii="Calibri" w:hAnsi="Calibri" w:cs="Calibri"/>
          <w:bCs/>
          <w:sz w:val="22"/>
          <w:szCs w:val="22"/>
        </w:rPr>
        <w:t>ant, les invariants et les variables de la méthode</w:t>
      </w:r>
    </w:p>
    <w:p w:rsidR="0074253C" w:rsidRPr="003A52D1" w:rsidRDefault="0074253C" w:rsidP="0074253C">
      <w:pPr>
        <w:pStyle w:val="Paragraphedeliste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F3F43" w:rsidRPr="003A52D1" w:rsidRDefault="0074253C" w:rsidP="00DF3F43">
      <w:pPr>
        <w:pStyle w:val="Paragraphedeliste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3A52D1">
        <w:rPr>
          <w:rFonts w:ascii="Calibri" w:hAnsi="Calibri" w:cs="Calibri"/>
          <w:b/>
          <w:sz w:val="22"/>
          <w:szCs w:val="22"/>
        </w:rPr>
        <w:t>D</w:t>
      </w:r>
      <w:r w:rsidR="007D7AC4" w:rsidRPr="003A52D1">
        <w:rPr>
          <w:rFonts w:ascii="Calibri" w:hAnsi="Calibri" w:cs="Calibri"/>
          <w:b/>
          <w:sz w:val="22"/>
          <w:szCs w:val="22"/>
        </w:rPr>
        <w:t>É</w:t>
      </w:r>
      <w:r w:rsidRPr="003A52D1">
        <w:rPr>
          <w:rFonts w:ascii="Calibri" w:hAnsi="Calibri" w:cs="Calibri"/>
          <w:b/>
          <w:sz w:val="22"/>
          <w:szCs w:val="22"/>
        </w:rPr>
        <w:t>MARCHE</w:t>
      </w:r>
    </w:p>
    <w:p w:rsidR="00AD6AE1" w:rsidRPr="003A52D1" w:rsidRDefault="00DF3F43" w:rsidP="00DF3F43">
      <w:pPr>
        <w:pStyle w:val="Paragraphedeliste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P</w:t>
      </w:r>
      <w:r w:rsidR="0074253C" w:rsidRPr="003A52D1">
        <w:rPr>
          <w:rFonts w:ascii="Calibri" w:hAnsi="Calibri" w:cs="Calibri"/>
          <w:bCs/>
          <w:sz w:val="22"/>
          <w:szCs w:val="22"/>
          <w:u w:val="single"/>
        </w:rPr>
        <w:t>remière journée</w:t>
      </w:r>
      <w:r w:rsidRPr="003A52D1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74253C" w:rsidRPr="003A52D1">
        <w:rPr>
          <w:rFonts w:ascii="Calibri" w:hAnsi="Calibri" w:cs="Calibri"/>
          <w:bCs/>
          <w:sz w:val="22"/>
          <w:szCs w:val="22"/>
        </w:rPr>
        <w:t>:</w:t>
      </w:r>
    </w:p>
    <w:p w:rsidR="00B67CB0" w:rsidRDefault="00AD6AE1" w:rsidP="00B67CB0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 xml:space="preserve">Présentation de l’AGSAS et </w:t>
      </w:r>
      <w:r w:rsidR="00043F96" w:rsidRPr="003A52D1">
        <w:rPr>
          <w:rFonts w:ascii="Calibri" w:hAnsi="Calibri" w:cs="Calibri"/>
          <w:bCs/>
          <w:sz w:val="22"/>
          <w:szCs w:val="22"/>
        </w:rPr>
        <w:t>des ARCH : origine, genèse, notions conceptuelles qui les sous-tendent</w:t>
      </w:r>
    </w:p>
    <w:p w:rsidR="00B67CB0" w:rsidRPr="00B67CB0" w:rsidRDefault="00043F96" w:rsidP="00B67CB0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bCs/>
          <w:sz w:val="22"/>
          <w:szCs w:val="22"/>
        </w:rPr>
      </w:pPr>
      <w:r w:rsidRPr="00B67CB0">
        <w:rPr>
          <w:rFonts w:ascii="Calibri" w:hAnsi="Calibri" w:cs="Calibri"/>
          <w:bCs/>
          <w:sz w:val="22"/>
          <w:szCs w:val="22"/>
        </w:rPr>
        <w:t>V</w:t>
      </w:r>
      <w:r w:rsidR="00AD6AE1" w:rsidRPr="00B67CB0">
        <w:rPr>
          <w:rFonts w:ascii="Calibri" w:hAnsi="Calibri" w:cs="Calibri"/>
          <w:bCs/>
          <w:sz w:val="22"/>
          <w:szCs w:val="22"/>
        </w:rPr>
        <w:t xml:space="preserve">écu d’un </w:t>
      </w:r>
      <w:r w:rsidR="004F62D9" w:rsidRPr="00B67CB0">
        <w:rPr>
          <w:rFonts w:ascii="Calibri" w:hAnsi="Calibri" w:cs="Calibri"/>
          <w:bCs/>
          <w:sz w:val="22"/>
          <w:szCs w:val="22"/>
        </w:rPr>
        <w:t>A</w:t>
      </w:r>
      <w:r w:rsidR="00AD6AE1" w:rsidRPr="00B67CB0">
        <w:rPr>
          <w:rFonts w:ascii="Calibri" w:hAnsi="Calibri" w:cs="Calibri"/>
          <w:bCs/>
          <w:sz w:val="22"/>
          <w:szCs w:val="22"/>
        </w:rPr>
        <w:t xml:space="preserve">telier </w:t>
      </w:r>
      <w:r w:rsidR="00B67CB0" w:rsidRPr="00B67CB0">
        <w:rPr>
          <w:rFonts w:ascii="Calibri" w:hAnsi="Calibri" w:cs="Calibri"/>
          <w:bCs/>
          <w:sz w:val="22"/>
          <w:szCs w:val="22"/>
        </w:rPr>
        <w:t>Psycho-Lévine et de La Lettre à un Ami, et déroulé de la formation pour ces deux dispositifs</w:t>
      </w:r>
    </w:p>
    <w:p w:rsidR="00AD6AE1" w:rsidRPr="00B67CB0" w:rsidRDefault="00DF3F43" w:rsidP="00B67CB0">
      <w:pPr>
        <w:jc w:val="both"/>
        <w:rPr>
          <w:rFonts w:ascii="Calibri" w:hAnsi="Calibri" w:cs="Calibri"/>
          <w:bCs/>
          <w:sz w:val="22"/>
          <w:szCs w:val="22"/>
        </w:rPr>
      </w:pPr>
      <w:r w:rsidRPr="00B67CB0">
        <w:rPr>
          <w:rFonts w:ascii="Calibri" w:hAnsi="Calibri" w:cs="Calibri"/>
          <w:bCs/>
          <w:sz w:val="22"/>
          <w:szCs w:val="22"/>
        </w:rPr>
        <w:t>D</w:t>
      </w:r>
      <w:r w:rsidR="0074253C" w:rsidRPr="00B67CB0">
        <w:rPr>
          <w:rFonts w:ascii="Calibri" w:hAnsi="Calibri" w:cs="Calibri"/>
          <w:bCs/>
          <w:sz w:val="22"/>
          <w:szCs w:val="22"/>
          <w:u w:val="single"/>
        </w:rPr>
        <w:t>euxième journée</w:t>
      </w:r>
    </w:p>
    <w:p w:rsidR="00B67CB0" w:rsidRPr="00B67CB0" w:rsidRDefault="0074253C" w:rsidP="00B67CB0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B67CB0">
        <w:rPr>
          <w:rFonts w:ascii="Calibri" w:hAnsi="Calibri" w:cs="Calibri"/>
          <w:bCs/>
          <w:sz w:val="22"/>
          <w:szCs w:val="22"/>
        </w:rPr>
        <w:t xml:space="preserve">Vécu d’un </w:t>
      </w:r>
      <w:r w:rsidR="004F62D9" w:rsidRPr="00B67CB0">
        <w:rPr>
          <w:rFonts w:ascii="Calibri" w:hAnsi="Calibri" w:cs="Calibri"/>
          <w:bCs/>
          <w:sz w:val="22"/>
          <w:szCs w:val="22"/>
        </w:rPr>
        <w:t>A</w:t>
      </w:r>
      <w:r w:rsidRPr="00B67CB0">
        <w:rPr>
          <w:rFonts w:ascii="Calibri" w:hAnsi="Calibri" w:cs="Calibri"/>
          <w:bCs/>
          <w:sz w:val="22"/>
          <w:szCs w:val="22"/>
        </w:rPr>
        <w:t xml:space="preserve">telier </w:t>
      </w:r>
      <w:r w:rsidR="00B67CB0" w:rsidRPr="00B67CB0">
        <w:rPr>
          <w:rFonts w:ascii="Calibri" w:hAnsi="Calibri" w:cs="Calibri"/>
          <w:bCs/>
          <w:sz w:val="22"/>
          <w:szCs w:val="22"/>
        </w:rPr>
        <w:t>de Philosophie AGSAS et d’un Atelier d</w:t>
      </w:r>
      <w:r w:rsidR="00346DEF">
        <w:rPr>
          <w:rFonts w:ascii="Calibri" w:hAnsi="Calibri" w:cs="Calibri"/>
          <w:bCs/>
          <w:sz w:val="22"/>
          <w:szCs w:val="22"/>
        </w:rPr>
        <w:t>’Interrogation</w:t>
      </w:r>
      <w:r w:rsidR="00B67CB0" w:rsidRPr="00B67CB0">
        <w:rPr>
          <w:rFonts w:ascii="Calibri" w:hAnsi="Calibri" w:cs="Calibri"/>
          <w:bCs/>
          <w:sz w:val="22"/>
          <w:szCs w:val="22"/>
        </w:rPr>
        <w:t xml:space="preserve"> Collective, </w:t>
      </w:r>
      <w:r w:rsidR="003A52D1" w:rsidRPr="00B67CB0">
        <w:rPr>
          <w:rFonts w:ascii="Calibri" w:hAnsi="Calibri" w:cs="Calibri"/>
          <w:bCs/>
          <w:sz w:val="22"/>
          <w:szCs w:val="22"/>
        </w:rPr>
        <w:t xml:space="preserve">et </w:t>
      </w:r>
      <w:r w:rsidRPr="00B67CB0">
        <w:rPr>
          <w:rFonts w:ascii="Calibri" w:hAnsi="Calibri" w:cs="Calibri"/>
          <w:bCs/>
          <w:sz w:val="22"/>
          <w:szCs w:val="22"/>
        </w:rPr>
        <w:t>déroulé de la formation</w:t>
      </w:r>
      <w:r w:rsidR="003A52D1" w:rsidRPr="00B67CB0">
        <w:rPr>
          <w:rFonts w:ascii="Calibri" w:hAnsi="Calibri" w:cs="Calibri"/>
          <w:bCs/>
          <w:sz w:val="22"/>
          <w:szCs w:val="22"/>
        </w:rPr>
        <w:t xml:space="preserve"> </w:t>
      </w:r>
      <w:r w:rsidR="00B67CB0" w:rsidRPr="00B67CB0">
        <w:rPr>
          <w:rFonts w:ascii="Calibri" w:hAnsi="Calibri" w:cs="Calibri"/>
          <w:bCs/>
          <w:sz w:val="22"/>
          <w:szCs w:val="22"/>
        </w:rPr>
        <w:t>pour ces deux dispositifs</w:t>
      </w:r>
    </w:p>
    <w:p w:rsidR="0074253C" w:rsidRPr="00B67CB0" w:rsidRDefault="0074253C" w:rsidP="00B67CB0">
      <w:pPr>
        <w:pStyle w:val="Paragraphedeliste"/>
        <w:numPr>
          <w:ilvl w:val="0"/>
          <w:numId w:val="13"/>
        </w:numPr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B67CB0">
        <w:rPr>
          <w:rFonts w:ascii="Calibri" w:hAnsi="Calibri" w:cs="Calibri"/>
          <w:bCs/>
          <w:sz w:val="22"/>
          <w:szCs w:val="22"/>
        </w:rPr>
        <w:t>Réflexion sur les fondements communs</w:t>
      </w:r>
      <w:r w:rsidR="00B67CB0">
        <w:rPr>
          <w:rFonts w:ascii="Calibri" w:hAnsi="Calibri" w:cs="Calibri"/>
          <w:bCs/>
          <w:sz w:val="22"/>
          <w:szCs w:val="22"/>
        </w:rPr>
        <w:t xml:space="preserve">, </w:t>
      </w:r>
      <w:r w:rsidRPr="00B67CB0">
        <w:rPr>
          <w:rFonts w:ascii="Calibri" w:hAnsi="Calibri" w:cs="Calibri"/>
          <w:bCs/>
          <w:sz w:val="22"/>
          <w:szCs w:val="22"/>
        </w:rPr>
        <w:t xml:space="preserve">les spécificités </w:t>
      </w:r>
      <w:r w:rsidR="00B67CB0">
        <w:rPr>
          <w:rFonts w:ascii="Calibri" w:hAnsi="Calibri" w:cs="Calibri"/>
          <w:bCs/>
          <w:sz w:val="22"/>
          <w:szCs w:val="22"/>
        </w:rPr>
        <w:t xml:space="preserve">et la complémentarité de </w:t>
      </w:r>
      <w:r w:rsidRPr="00B67CB0">
        <w:rPr>
          <w:rFonts w:ascii="Calibri" w:hAnsi="Calibri" w:cs="Calibri"/>
          <w:bCs/>
          <w:sz w:val="22"/>
          <w:szCs w:val="22"/>
        </w:rPr>
        <w:t xml:space="preserve">de ces </w:t>
      </w:r>
      <w:r w:rsidR="00B67CB0">
        <w:rPr>
          <w:rFonts w:ascii="Calibri" w:hAnsi="Calibri" w:cs="Calibri"/>
          <w:bCs/>
          <w:sz w:val="22"/>
          <w:szCs w:val="22"/>
        </w:rPr>
        <w:t>quatre</w:t>
      </w:r>
      <w:r w:rsidR="003A52D1" w:rsidRPr="00B67CB0">
        <w:rPr>
          <w:rFonts w:ascii="Calibri" w:hAnsi="Calibri" w:cs="Calibri"/>
          <w:bCs/>
          <w:sz w:val="22"/>
          <w:szCs w:val="22"/>
        </w:rPr>
        <w:t xml:space="preserve"> </w:t>
      </w:r>
      <w:r w:rsidRPr="00B67CB0">
        <w:rPr>
          <w:rFonts w:ascii="Calibri" w:hAnsi="Calibri" w:cs="Calibri"/>
          <w:bCs/>
          <w:sz w:val="22"/>
          <w:szCs w:val="22"/>
        </w:rPr>
        <w:t>ateliers.</w:t>
      </w:r>
    </w:p>
    <w:p w:rsidR="00AD6AE1" w:rsidRPr="003A52D1" w:rsidRDefault="00AD6AE1" w:rsidP="0074253C">
      <w:pPr>
        <w:jc w:val="both"/>
        <w:rPr>
          <w:rFonts w:ascii="Calibri" w:hAnsi="Calibri" w:cs="Calibri"/>
          <w:bCs/>
          <w:sz w:val="22"/>
          <w:szCs w:val="22"/>
        </w:rPr>
      </w:pPr>
    </w:p>
    <w:p w:rsidR="00DF3F43" w:rsidRPr="003A52D1" w:rsidRDefault="002B3831" w:rsidP="00DF3F43">
      <w:pPr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À</w:t>
      </w:r>
      <w:r w:rsidR="0074253C" w:rsidRPr="003A52D1">
        <w:rPr>
          <w:rFonts w:ascii="Calibri" w:hAnsi="Calibri" w:cs="Calibri"/>
          <w:bCs/>
          <w:sz w:val="22"/>
          <w:szCs w:val="22"/>
        </w:rPr>
        <w:t xml:space="preserve"> la fin de ces deux journées, les participants auront reçu les notions nécessaires</w:t>
      </w:r>
      <w:r w:rsidR="00B37DF3" w:rsidRPr="003A52D1">
        <w:rPr>
          <w:rFonts w:ascii="Calibri" w:hAnsi="Calibri" w:cs="Calibri"/>
          <w:bCs/>
          <w:sz w:val="22"/>
          <w:szCs w:val="22"/>
        </w:rPr>
        <w:t xml:space="preserve"> pour se lancer, s’ils le souhaitent, dans l’expérimentation.</w:t>
      </w:r>
    </w:p>
    <w:p w:rsidR="00DF3F43" w:rsidRPr="003A52D1" w:rsidRDefault="00DF3F43" w:rsidP="00DF3F43">
      <w:pPr>
        <w:jc w:val="both"/>
        <w:rPr>
          <w:rFonts w:ascii="Calibri" w:hAnsi="Calibri" w:cs="Calibri"/>
          <w:bCs/>
          <w:sz w:val="22"/>
          <w:szCs w:val="22"/>
        </w:rPr>
      </w:pPr>
    </w:p>
    <w:p w:rsidR="00B37DF3" w:rsidRPr="003A52D1" w:rsidRDefault="00DF3F43" w:rsidP="00DF3F43">
      <w:pPr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  <w:u w:val="single"/>
        </w:rPr>
        <w:t>T</w:t>
      </w:r>
      <w:r w:rsidR="00B37DF3" w:rsidRPr="003A52D1">
        <w:rPr>
          <w:rFonts w:ascii="Calibri" w:hAnsi="Calibri" w:cs="Calibri"/>
          <w:bCs/>
          <w:sz w:val="22"/>
          <w:szCs w:val="22"/>
          <w:u w:val="single"/>
        </w:rPr>
        <w:t>roisième journée</w:t>
      </w:r>
      <w:r w:rsidR="00B37DF3" w:rsidRPr="003A52D1">
        <w:rPr>
          <w:rFonts w:ascii="Calibri" w:hAnsi="Calibri" w:cs="Calibri"/>
          <w:bCs/>
          <w:sz w:val="22"/>
          <w:szCs w:val="22"/>
        </w:rPr>
        <w:t xml:space="preserve"> </w:t>
      </w:r>
      <w:r w:rsidR="00E67A01">
        <w:rPr>
          <w:rFonts w:ascii="Calibri" w:hAnsi="Calibri" w:cs="Calibri"/>
          <w:bCs/>
          <w:sz w:val="22"/>
          <w:szCs w:val="22"/>
        </w:rPr>
        <w:t xml:space="preserve"> </w:t>
      </w:r>
    </w:p>
    <w:p w:rsidR="00B37DF3" w:rsidRPr="003A52D1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Retour sur les expérimentations conduites par les participants</w:t>
      </w:r>
    </w:p>
    <w:p w:rsidR="00B37DF3" w:rsidRPr="003A52D1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Analyse des pratiques et accompagnement des projets</w:t>
      </w:r>
    </w:p>
    <w:p w:rsidR="00B37DF3" w:rsidRPr="003A52D1" w:rsidRDefault="00B37DF3" w:rsidP="00AD6AE1">
      <w:pPr>
        <w:pStyle w:val="Paragraphedeliste"/>
        <w:numPr>
          <w:ilvl w:val="0"/>
          <w:numId w:val="9"/>
        </w:numPr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>Développement des fondements conceptuels véhiculés par l’AGSAS</w:t>
      </w:r>
    </w:p>
    <w:p w:rsidR="00B67CB0" w:rsidRDefault="00B67CB0" w:rsidP="001C5FED">
      <w:pPr>
        <w:jc w:val="center"/>
        <w:rPr>
          <w:rFonts w:ascii="Calibri" w:hAnsi="Calibri" w:cs="Calibri"/>
          <w:b/>
          <w:sz w:val="22"/>
          <w:szCs w:val="22"/>
        </w:rPr>
      </w:pPr>
    </w:p>
    <w:p w:rsidR="00DE0F2E" w:rsidRPr="003A52D1" w:rsidRDefault="00B37DF3" w:rsidP="001C5FED">
      <w:pPr>
        <w:jc w:val="center"/>
        <w:rPr>
          <w:rFonts w:ascii="Calibri" w:hAnsi="Calibri" w:cs="Calibri"/>
          <w:b/>
          <w:sz w:val="22"/>
          <w:szCs w:val="22"/>
        </w:rPr>
      </w:pPr>
      <w:r w:rsidRPr="003A52D1">
        <w:rPr>
          <w:rFonts w:ascii="Calibri" w:hAnsi="Calibri" w:cs="Calibri"/>
          <w:b/>
          <w:sz w:val="22"/>
          <w:szCs w:val="22"/>
        </w:rPr>
        <w:t>Participation aux frais de la formation (cf</w:t>
      </w:r>
      <w:r w:rsidR="002B3831" w:rsidRPr="003A52D1">
        <w:rPr>
          <w:rFonts w:ascii="Calibri" w:hAnsi="Calibri" w:cs="Calibri"/>
          <w:b/>
          <w:sz w:val="22"/>
          <w:szCs w:val="22"/>
        </w:rPr>
        <w:t>.</w:t>
      </w:r>
      <w:r w:rsidRPr="003A52D1">
        <w:rPr>
          <w:rFonts w:ascii="Calibri" w:hAnsi="Calibri" w:cs="Calibri"/>
          <w:b/>
          <w:sz w:val="22"/>
          <w:szCs w:val="22"/>
        </w:rPr>
        <w:t xml:space="preserve"> bulletin d’inscription</w:t>
      </w:r>
      <w:r w:rsidR="0069373A">
        <w:rPr>
          <w:rFonts w:ascii="Calibri" w:hAnsi="Calibri" w:cs="Calibri"/>
          <w:b/>
          <w:sz w:val="22"/>
          <w:szCs w:val="22"/>
        </w:rPr>
        <w:t xml:space="preserve"> </w:t>
      </w:r>
      <w:hyperlink r:id="rId8" w:history="1">
        <w:r w:rsidR="0069373A" w:rsidRPr="00DF3F43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https://www.agsas.fr/evénements/formations/</w:t>
        </w:r>
      </w:hyperlink>
      <w:r w:rsidRPr="003A52D1">
        <w:rPr>
          <w:rFonts w:ascii="Calibri" w:hAnsi="Calibri" w:cs="Calibri"/>
          <w:b/>
          <w:sz w:val="22"/>
          <w:szCs w:val="22"/>
        </w:rPr>
        <w:t>)</w:t>
      </w:r>
    </w:p>
    <w:p w:rsidR="009E37D0" w:rsidRPr="003A52D1" w:rsidRDefault="00043F96" w:rsidP="001C5FED">
      <w:pPr>
        <w:jc w:val="center"/>
        <w:rPr>
          <w:rFonts w:ascii="Calibri" w:hAnsi="Calibri" w:cs="Calibri"/>
          <w:bCs/>
          <w:color w:val="548DD4"/>
          <w:sz w:val="22"/>
          <w:szCs w:val="22"/>
        </w:rPr>
      </w:pPr>
      <w:r w:rsidRPr="003A52D1">
        <w:rPr>
          <w:rFonts w:ascii="Calibri" w:hAnsi="Calibri" w:cs="Calibri"/>
          <w:bCs/>
          <w:sz w:val="22"/>
          <w:szCs w:val="22"/>
        </w:rPr>
        <w:t xml:space="preserve"> </w:t>
      </w:r>
    </w:p>
    <w:sectPr w:rsidR="009E37D0" w:rsidRPr="003A52D1" w:rsidSect="009E3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851" w:bottom="304" w:left="85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6908" w:rsidRDefault="00226908">
      <w:pPr>
        <w:spacing w:line="240" w:lineRule="auto"/>
      </w:pPr>
      <w:r>
        <w:separator/>
      </w:r>
    </w:p>
  </w:endnote>
  <w:endnote w:type="continuationSeparator" w:id="0">
    <w:p w:rsidR="00226908" w:rsidRDefault="00226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7D0" w:rsidRDefault="009E37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7D0" w:rsidRDefault="009E37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7D0" w:rsidRDefault="009E37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6908" w:rsidRDefault="00226908">
      <w:pPr>
        <w:spacing w:line="240" w:lineRule="auto"/>
      </w:pPr>
      <w:r>
        <w:separator/>
      </w:r>
    </w:p>
  </w:footnote>
  <w:footnote w:type="continuationSeparator" w:id="0">
    <w:p w:rsidR="00226908" w:rsidRDefault="00226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7D0" w:rsidRDefault="009E37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0F2E" w:rsidRDefault="002124F7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-284480</wp:posOffset>
          </wp:positionV>
          <wp:extent cx="2476500" cy="380365"/>
          <wp:effectExtent l="19050" t="0" r="0" b="0"/>
          <wp:wrapSquare wrapText="bothSides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7D0" w:rsidRDefault="009E37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DD6"/>
    <w:multiLevelType w:val="hybridMultilevel"/>
    <w:tmpl w:val="F230BD14"/>
    <w:lvl w:ilvl="0" w:tplc="1FFA3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809"/>
    <w:multiLevelType w:val="hybridMultilevel"/>
    <w:tmpl w:val="25D851D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2805086"/>
    <w:multiLevelType w:val="hybridMultilevel"/>
    <w:tmpl w:val="CE5295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859DC"/>
    <w:multiLevelType w:val="hybridMultilevel"/>
    <w:tmpl w:val="09AC46C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F91F88"/>
    <w:multiLevelType w:val="hybridMultilevel"/>
    <w:tmpl w:val="6F2ECC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952EE8"/>
    <w:multiLevelType w:val="hybridMultilevel"/>
    <w:tmpl w:val="67D2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7A4"/>
    <w:multiLevelType w:val="hybridMultilevel"/>
    <w:tmpl w:val="08388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17712"/>
    <w:multiLevelType w:val="hybridMultilevel"/>
    <w:tmpl w:val="653AB68A"/>
    <w:lvl w:ilvl="0" w:tplc="33302986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D06ED"/>
    <w:multiLevelType w:val="hybridMultilevel"/>
    <w:tmpl w:val="A20C1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AA4573"/>
    <w:multiLevelType w:val="hybridMultilevel"/>
    <w:tmpl w:val="2AB6F2A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B0A581B"/>
    <w:multiLevelType w:val="hybridMultilevel"/>
    <w:tmpl w:val="A8847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D320C"/>
    <w:multiLevelType w:val="hybridMultilevel"/>
    <w:tmpl w:val="7F545D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C26D23"/>
    <w:multiLevelType w:val="hybridMultilevel"/>
    <w:tmpl w:val="6B66BF38"/>
    <w:lvl w:ilvl="0" w:tplc="33522B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70005">
    <w:abstractNumId w:val="3"/>
  </w:num>
  <w:num w:numId="2" w16cid:durableId="752702488">
    <w:abstractNumId w:val="1"/>
  </w:num>
  <w:num w:numId="3" w16cid:durableId="1763987096">
    <w:abstractNumId w:val="6"/>
  </w:num>
  <w:num w:numId="4" w16cid:durableId="603849296">
    <w:abstractNumId w:val="0"/>
  </w:num>
  <w:num w:numId="5" w16cid:durableId="427703598">
    <w:abstractNumId w:val="5"/>
  </w:num>
  <w:num w:numId="6" w16cid:durableId="1174494955">
    <w:abstractNumId w:val="4"/>
  </w:num>
  <w:num w:numId="7" w16cid:durableId="1299993539">
    <w:abstractNumId w:val="2"/>
  </w:num>
  <w:num w:numId="8" w16cid:durableId="941300849">
    <w:abstractNumId w:val="11"/>
  </w:num>
  <w:num w:numId="9" w16cid:durableId="833107098">
    <w:abstractNumId w:val="9"/>
  </w:num>
  <w:num w:numId="10" w16cid:durableId="1630278107">
    <w:abstractNumId w:val="10"/>
  </w:num>
  <w:num w:numId="11" w16cid:durableId="731276118">
    <w:abstractNumId w:val="7"/>
  </w:num>
  <w:num w:numId="12" w16cid:durableId="1882089942">
    <w:abstractNumId w:val="8"/>
  </w:num>
  <w:num w:numId="13" w16cid:durableId="1422415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008"/>
    <w:rsid w:val="00011361"/>
    <w:rsid w:val="00012AA7"/>
    <w:rsid w:val="00043668"/>
    <w:rsid w:val="00043F96"/>
    <w:rsid w:val="00057AD9"/>
    <w:rsid w:val="00066581"/>
    <w:rsid w:val="000B2AF6"/>
    <w:rsid w:val="000C1997"/>
    <w:rsid w:val="000C4722"/>
    <w:rsid w:val="000D511E"/>
    <w:rsid w:val="000E0FC3"/>
    <w:rsid w:val="000F5184"/>
    <w:rsid w:val="000F58CC"/>
    <w:rsid w:val="001029AC"/>
    <w:rsid w:val="00102B2F"/>
    <w:rsid w:val="00103C2C"/>
    <w:rsid w:val="00145903"/>
    <w:rsid w:val="0015468C"/>
    <w:rsid w:val="00165A75"/>
    <w:rsid w:val="00185891"/>
    <w:rsid w:val="00191F62"/>
    <w:rsid w:val="001A1420"/>
    <w:rsid w:val="001A47FB"/>
    <w:rsid w:val="001B0DB8"/>
    <w:rsid w:val="001B7E48"/>
    <w:rsid w:val="001C0925"/>
    <w:rsid w:val="001C5FED"/>
    <w:rsid w:val="001D3CF0"/>
    <w:rsid w:val="001F0ABC"/>
    <w:rsid w:val="001F7F1C"/>
    <w:rsid w:val="00207C1D"/>
    <w:rsid w:val="002124F7"/>
    <w:rsid w:val="00215937"/>
    <w:rsid w:val="00226908"/>
    <w:rsid w:val="0024480B"/>
    <w:rsid w:val="00287CB0"/>
    <w:rsid w:val="002A33EC"/>
    <w:rsid w:val="002B01C4"/>
    <w:rsid w:val="002B0C64"/>
    <w:rsid w:val="002B3831"/>
    <w:rsid w:val="002C18A7"/>
    <w:rsid w:val="002E6645"/>
    <w:rsid w:val="002F6BF8"/>
    <w:rsid w:val="003136EE"/>
    <w:rsid w:val="0031430C"/>
    <w:rsid w:val="0033041C"/>
    <w:rsid w:val="00346DEF"/>
    <w:rsid w:val="00350C3F"/>
    <w:rsid w:val="00367365"/>
    <w:rsid w:val="003A52D1"/>
    <w:rsid w:val="003B248A"/>
    <w:rsid w:val="003D607D"/>
    <w:rsid w:val="003D7F4D"/>
    <w:rsid w:val="003E520E"/>
    <w:rsid w:val="00402218"/>
    <w:rsid w:val="004042AA"/>
    <w:rsid w:val="00404DF1"/>
    <w:rsid w:val="00423C8D"/>
    <w:rsid w:val="00433B04"/>
    <w:rsid w:val="00435749"/>
    <w:rsid w:val="004520B4"/>
    <w:rsid w:val="004714FF"/>
    <w:rsid w:val="00485E7C"/>
    <w:rsid w:val="004939D3"/>
    <w:rsid w:val="004F62D9"/>
    <w:rsid w:val="00514682"/>
    <w:rsid w:val="00535F47"/>
    <w:rsid w:val="00566008"/>
    <w:rsid w:val="0058432C"/>
    <w:rsid w:val="0059318C"/>
    <w:rsid w:val="00624425"/>
    <w:rsid w:val="006406FC"/>
    <w:rsid w:val="00654DD7"/>
    <w:rsid w:val="0067306E"/>
    <w:rsid w:val="0068507C"/>
    <w:rsid w:val="0069373A"/>
    <w:rsid w:val="006C3793"/>
    <w:rsid w:val="007230EB"/>
    <w:rsid w:val="0074253C"/>
    <w:rsid w:val="00785723"/>
    <w:rsid w:val="007B14EA"/>
    <w:rsid w:val="007D189A"/>
    <w:rsid w:val="007D7AC4"/>
    <w:rsid w:val="007E532D"/>
    <w:rsid w:val="007E6B4B"/>
    <w:rsid w:val="00894758"/>
    <w:rsid w:val="008A39F3"/>
    <w:rsid w:val="008F383C"/>
    <w:rsid w:val="0090555B"/>
    <w:rsid w:val="0092784A"/>
    <w:rsid w:val="00951BBC"/>
    <w:rsid w:val="009C4795"/>
    <w:rsid w:val="009E37D0"/>
    <w:rsid w:val="00A22B21"/>
    <w:rsid w:val="00A62695"/>
    <w:rsid w:val="00A842AB"/>
    <w:rsid w:val="00AA7211"/>
    <w:rsid w:val="00AB6C3D"/>
    <w:rsid w:val="00AD6AE1"/>
    <w:rsid w:val="00AF6288"/>
    <w:rsid w:val="00AF7189"/>
    <w:rsid w:val="00B20E27"/>
    <w:rsid w:val="00B20E83"/>
    <w:rsid w:val="00B27DA3"/>
    <w:rsid w:val="00B3069A"/>
    <w:rsid w:val="00B3600F"/>
    <w:rsid w:val="00B37DF3"/>
    <w:rsid w:val="00B67CB0"/>
    <w:rsid w:val="00B94B1F"/>
    <w:rsid w:val="00BD4BE3"/>
    <w:rsid w:val="00BF0CE6"/>
    <w:rsid w:val="00BF71C4"/>
    <w:rsid w:val="00C42BD6"/>
    <w:rsid w:val="00C621CA"/>
    <w:rsid w:val="00C64C90"/>
    <w:rsid w:val="00C92023"/>
    <w:rsid w:val="00C92B74"/>
    <w:rsid w:val="00CA6806"/>
    <w:rsid w:val="00CD33CE"/>
    <w:rsid w:val="00D92EF6"/>
    <w:rsid w:val="00DA188C"/>
    <w:rsid w:val="00DE0F2E"/>
    <w:rsid w:val="00DF3F43"/>
    <w:rsid w:val="00E01479"/>
    <w:rsid w:val="00E0620C"/>
    <w:rsid w:val="00E1527F"/>
    <w:rsid w:val="00E4468E"/>
    <w:rsid w:val="00E52B83"/>
    <w:rsid w:val="00E67A01"/>
    <w:rsid w:val="00EA2B95"/>
    <w:rsid w:val="00EC3A11"/>
    <w:rsid w:val="00ED682B"/>
    <w:rsid w:val="00F04A70"/>
    <w:rsid w:val="00F13B9C"/>
    <w:rsid w:val="00F87B13"/>
    <w:rsid w:val="00FB364E"/>
    <w:rsid w:val="00FD667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5958A7A"/>
  <w15:docId w15:val="{C4D23A69-D184-364B-8637-057EF56A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18"/>
    <w:pPr>
      <w:suppressAutoHyphens/>
      <w:spacing w:line="100" w:lineRule="atLeast"/>
      <w:textAlignment w:val="baseline"/>
    </w:pPr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uiPriority w:val="99"/>
    <w:rsid w:val="00402218"/>
  </w:style>
  <w:style w:type="character" w:styleId="Lienhypertexte">
    <w:name w:val="Hyperlink"/>
    <w:uiPriority w:val="99"/>
    <w:rsid w:val="00402218"/>
    <w:rPr>
      <w:rFonts w:cs="Times New Roman"/>
    </w:rPr>
  </w:style>
  <w:style w:type="paragraph" w:styleId="En-tte">
    <w:name w:val="header"/>
    <w:basedOn w:val="Normal"/>
    <w:link w:val="En-tteCar"/>
    <w:uiPriority w:val="99"/>
    <w:rsid w:val="0040221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02218"/>
    <w:rPr>
      <w:rFonts w:ascii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0E0FC3"/>
    <w:pPr>
      <w:ind w:left="720"/>
      <w:contextualSpacing/>
    </w:pPr>
  </w:style>
  <w:style w:type="character" w:styleId="Lienhypertextesuivivisit">
    <w:name w:val="FollowedHyperlink"/>
    <w:uiPriority w:val="99"/>
    <w:semiHidden/>
    <w:rsid w:val="001A47FB"/>
    <w:rPr>
      <w:rFonts w:cs="Times New Roman"/>
      <w:color w:val="954F72"/>
      <w:u w:val="single"/>
    </w:rPr>
  </w:style>
  <w:style w:type="character" w:customStyle="1" w:styleId="Mentionnonrsolue1">
    <w:name w:val="Mention non résolue1"/>
    <w:uiPriority w:val="99"/>
    <w:semiHidden/>
    <w:rsid w:val="002E6645"/>
    <w:rPr>
      <w:rFonts w:cs="Times New Roman"/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9E37D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9E37D0"/>
    <w:rPr>
      <w:rFonts w:ascii="Times New Roman" w:eastAsia="Times New Roman" w:hAnsi="Times New Roman"/>
      <w:sz w:val="20"/>
      <w:szCs w:val="20"/>
    </w:rPr>
  </w:style>
  <w:style w:type="character" w:customStyle="1" w:styleId="Mentionnonrsolue2">
    <w:name w:val="Mention non résolue2"/>
    <w:uiPriority w:val="99"/>
    <w:semiHidden/>
    <w:unhideWhenUsed/>
    <w:rsid w:val="00057AD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9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sas.fr/ev&#233;nements/formation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nnemathey47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Downloads\2023%20pr&#233;sentation%20%20formation%20ARCH%20Ly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C:\Users\Anne-Marie\Downloads\2023 présentation  formation ARCH Lyon.dot</Template>
  <TotalTime>3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Premières rencontres d’automne de l’AGSAS</vt:lpstr>
    </vt:vector>
  </TitlesOfParts>
  <Company>Hewlett-Packard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Premières rencontres d’automne de l’AGSAS</dc:title>
  <dc:creator>Anne-Marie</dc:creator>
  <cp:lastModifiedBy>auteur</cp:lastModifiedBy>
  <cp:revision>4</cp:revision>
  <cp:lastPrinted>2021-09-13T10:45:00Z</cp:lastPrinted>
  <dcterms:created xsi:type="dcterms:W3CDTF">2023-05-23T10:57:00Z</dcterms:created>
  <dcterms:modified xsi:type="dcterms:W3CDTF">2023-06-12T06:45:00Z</dcterms:modified>
</cp:coreProperties>
</file>